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6C1" w:rsidRDefault="00BB16C1" w:rsidP="00603C79">
      <w:pPr>
        <w:pStyle w:val="Subtitle"/>
        <w:rPr>
          <w:rStyle w:val="SubtleEmphasis"/>
          <w:rFonts w:cs="Times New Roman"/>
          <w:sz w:val="44"/>
          <w:szCs w:val="44"/>
        </w:rPr>
      </w:pPr>
      <w:r w:rsidRPr="00603C79">
        <w:rPr>
          <w:rStyle w:val="SubtleEmphasis"/>
          <w:sz w:val="44"/>
          <w:szCs w:val="44"/>
        </w:rPr>
        <w:t>HANOVER AREA MANAGEMENT ASSOCIATION</w:t>
      </w:r>
    </w:p>
    <w:p w:rsidR="00BB16C1" w:rsidRDefault="00BB16C1" w:rsidP="00603C79">
      <w:pPr>
        <w:jc w:val="center"/>
        <w:rPr>
          <w:sz w:val="28"/>
          <w:szCs w:val="28"/>
        </w:rPr>
      </w:pPr>
      <w:r>
        <w:rPr>
          <w:sz w:val="28"/>
          <w:szCs w:val="28"/>
        </w:rPr>
        <w:t>Presents:</w:t>
      </w:r>
    </w:p>
    <w:p w:rsidR="00BB16C1" w:rsidRDefault="00BB16C1" w:rsidP="00603C79">
      <w:pPr>
        <w:jc w:val="center"/>
        <w:rPr>
          <w:sz w:val="28"/>
          <w:szCs w:val="28"/>
        </w:rPr>
      </w:pPr>
      <w:r w:rsidRPr="001A1943">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7.25pt;height:141pt;visibility:visible">
            <v:imagedata r:id="rId4" o:title=""/>
          </v:shape>
        </w:pict>
      </w:r>
    </w:p>
    <w:p w:rsidR="00BB16C1" w:rsidRDefault="00BB16C1" w:rsidP="00A57E83">
      <w:pPr>
        <w:rPr>
          <w:b/>
          <w:bCs/>
          <w:sz w:val="24"/>
          <w:szCs w:val="24"/>
        </w:rPr>
      </w:pPr>
      <w:r w:rsidRPr="00715A6B">
        <w:rPr>
          <w:b/>
          <w:bCs/>
          <w:sz w:val="24"/>
          <w:szCs w:val="24"/>
        </w:rPr>
        <w:t>When: March 18, 2015</w:t>
      </w:r>
    </w:p>
    <w:p w:rsidR="00BB16C1" w:rsidRPr="00715A6B" w:rsidRDefault="00BB16C1" w:rsidP="00A57E83">
      <w:pPr>
        <w:rPr>
          <w:b/>
          <w:bCs/>
          <w:sz w:val="24"/>
          <w:szCs w:val="24"/>
        </w:rPr>
      </w:pPr>
      <w:r w:rsidRPr="00715A6B">
        <w:rPr>
          <w:b/>
          <w:bCs/>
          <w:sz w:val="24"/>
          <w:szCs w:val="24"/>
        </w:rPr>
        <w:t>Where: Cross Keys Village, The Brethren Home–The Nicarry Room 2990 Carlisle Pike, New Oxford, PA</w:t>
      </w:r>
    </w:p>
    <w:p w:rsidR="00BB16C1" w:rsidRPr="00715A6B" w:rsidRDefault="00BB16C1" w:rsidP="00A57E83">
      <w:pPr>
        <w:rPr>
          <w:b/>
          <w:bCs/>
          <w:sz w:val="24"/>
          <w:szCs w:val="24"/>
        </w:rPr>
      </w:pPr>
      <w:r w:rsidRPr="00715A6B">
        <w:rPr>
          <w:b/>
          <w:bCs/>
          <w:sz w:val="24"/>
          <w:szCs w:val="24"/>
        </w:rPr>
        <w:t>Time: 7:30 AM – full breakfast buffet, 8:00 am until noon -  Presentation</w:t>
      </w:r>
    </w:p>
    <w:p w:rsidR="00BB16C1" w:rsidRPr="00715A6B" w:rsidRDefault="00BB16C1" w:rsidP="00A57E83">
      <w:pPr>
        <w:rPr>
          <w:b/>
          <w:bCs/>
          <w:sz w:val="24"/>
          <w:szCs w:val="24"/>
        </w:rPr>
      </w:pPr>
      <w:r w:rsidRPr="00715A6B">
        <w:rPr>
          <w:b/>
          <w:bCs/>
          <w:sz w:val="24"/>
          <w:szCs w:val="24"/>
        </w:rPr>
        <w:t xml:space="preserve">Cost: $50 for members of HAMA, HAHRA, GAPA  </w:t>
      </w:r>
      <w:r>
        <w:rPr>
          <w:b/>
          <w:bCs/>
          <w:sz w:val="24"/>
          <w:szCs w:val="24"/>
        </w:rPr>
        <w:t xml:space="preserve">              </w:t>
      </w:r>
      <w:r w:rsidRPr="00715A6B">
        <w:rPr>
          <w:b/>
          <w:bCs/>
          <w:sz w:val="24"/>
          <w:szCs w:val="24"/>
        </w:rPr>
        <w:t>$75 for non-members</w:t>
      </w:r>
    </w:p>
    <w:p w:rsidR="00BB16C1" w:rsidRPr="00715A6B" w:rsidRDefault="00BB16C1" w:rsidP="00A57E83">
      <w:pPr>
        <w:rPr>
          <w:b/>
          <w:bCs/>
          <w:sz w:val="24"/>
          <w:szCs w:val="24"/>
        </w:rPr>
      </w:pPr>
      <w:r w:rsidRPr="00715A6B">
        <w:rPr>
          <w:b/>
          <w:bCs/>
          <w:sz w:val="24"/>
          <w:szCs w:val="24"/>
        </w:rPr>
        <w:t xml:space="preserve">The first 100 people to register will receive a free </w:t>
      </w:r>
      <w:r w:rsidRPr="00715A6B">
        <w:rPr>
          <w:b/>
          <w:bCs/>
          <w:i/>
          <w:iCs/>
          <w:sz w:val="24"/>
          <w:szCs w:val="24"/>
        </w:rPr>
        <w:t xml:space="preserve">THE SERVICE PAYOFF </w:t>
      </w:r>
      <w:r>
        <w:rPr>
          <w:b/>
          <w:bCs/>
          <w:i/>
          <w:iCs/>
          <w:sz w:val="24"/>
          <w:szCs w:val="24"/>
        </w:rPr>
        <w:t xml:space="preserve">book </w:t>
      </w:r>
      <w:r w:rsidRPr="00715A6B">
        <w:rPr>
          <w:b/>
          <w:bCs/>
          <w:sz w:val="24"/>
          <w:szCs w:val="24"/>
        </w:rPr>
        <w:t>(retails for $19.95)</w:t>
      </w:r>
      <w:r>
        <w:rPr>
          <w:b/>
          <w:bCs/>
          <w:sz w:val="24"/>
          <w:szCs w:val="24"/>
        </w:rPr>
        <w:t>.</w:t>
      </w:r>
    </w:p>
    <w:p w:rsidR="00BB16C1" w:rsidRDefault="00BB16C1" w:rsidP="00A57E83">
      <w:pPr>
        <w:rPr>
          <w:b/>
          <w:bCs/>
          <w:sz w:val="24"/>
          <w:szCs w:val="24"/>
        </w:rPr>
      </w:pPr>
      <w:r w:rsidRPr="00715A6B">
        <w:rPr>
          <w:b/>
          <w:bCs/>
          <w:sz w:val="24"/>
          <w:szCs w:val="24"/>
        </w:rPr>
        <w:t>All attendees can register to win a free two-day “Journey to the Extraordinary” workshop valued at $1295 and is held at various locations throughout the US.</w:t>
      </w:r>
    </w:p>
    <w:p w:rsidR="00BB16C1" w:rsidRPr="00715A6B" w:rsidRDefault="00BB16C1" w:rsidP="00A57E83">
      <w:pPr>
        <w:rPr>
          <w:b/>
          <w:bCs/>
          <w:sz w:val="24"/>
          <w:szCs w:val="24"/>
        </w:rPr>
      </w:pPr>
      <w:r>
        <w:rPr>
          <w:b/>
          <w:bCs/>
          <w:sz w:val="24"/>
          <w:szCs w:val="24"/>
        </w:rPr>
        <w:t>Continuing education certification credits available.   Seating is limited to 200 people.</w:t>
      </w:r>
    </w:p>
    <w:p w:rsidR="00BB16C1" w:rsidRDefault="00BB16C1" w:rsidP="00863AFD">
      <w:pPr>
        <w:rPr>
          <w:sz w:val="28"/>
          <w:szCs w:val="28"/>
        </w:rPr>
      </w:pPr>
      <w:r w:rsidRPr="00715A6B">
        <w:rPr>
          <w:b/>
          <w:bCs/>
          <w:color w:val="FF0000"/>
          <w:sz w:val="24"/>
          <w:szCs w:val="24"/>
        </w:rPr>
        <w:t xml:space="preserve">For reservations, please contact Lisa Moore at: </w:t>
      </w:r>
      <w:hyperlink r:id="rId5" w:history="1">
        <w:r w:rsidRPr="00715A6B">
          <w:rPr>
            <w:rStyle w:val="Hyperlink"/>
            <w:b/>
            <w:bCs/>
            <w:color w:val="FF0000"/>
            <w:sz w:val="24"/>
            <w:szCs w:val="24"/>
          </w:rPr>
          <w:t>lisam6@comcast.net</w:t>
        </w:r>
      </w:hyperlink>
      <w:r w:rsidRPr="00715A6B">
        <w:rPr>
          <w:b/>
          <w:bCs/>
          <w:color w:val="FF0000"/>
          <w:sz w:val="24"/>
          <w:szCs w:val="24"/>
        </w:rPr>
        <w:t xml:space="preserve"> or 717-633-8422</w:t>
      </w:r>
      <w:r>
        <w:rPr>
          <w:b/>
          <w:bCs/>
          <w:color w:val="FF0000"/>
          <w:sz w:val="24"/>
          <w:szCs w:val="24"/>
        </w:rPr>
        <w:t xml:space="preserve"> no later than March 10, 2018</w:t>
      </w:r>
    </w:p>
    <w:p w:rsidR="00BB16C1" w:rsidRDefault="00BB16C1" w:rsidP="00603C79">
      <w:pPr>
        <w:autoSpaceDE w:val="0"/>
        <w:autoSpaceDN w:val="0"/>
        <w:adjustRightInd w:val="0"/>
        <w:spacing w:after="0" w:line="240" w:lineRule="auto"/>
        <w:rPr>
          <w:rFonts w:ascii="Times-Italic" w:hAnsi="Times-Italic" w:cs="Times-Italic"/>
          <w:i/>
          <w:iCs/>
          <w:color w:val="0A396D"/>
          <w:sz w:val="24"/>
          <w:szCs w:val="24"/>
        </w:rPr>
      </w:pPr>
      <w:r>
        <w:rPr>
          <w:rFonts w:ascii="BankGothicBT-Medium" w:hAnsi="BankGothicBT-Medium" w:cs="BankGothicBT-Medium"/>
          <w:color w:val="000000"/>
          <w:sz w:val="32"/>
          <w:szCs w:val="32"/>
        </w:rPr>
        <w:t xml:space="preserve">THE LEADERSHIP PAYOFF: </w:t>
      </w:r>
      <w:r>
        <w:rPr>
          <w:rFonts w:ascii="Times-Italic" w:hAnsi="Times-Italic" w:cs="Times-Italic"/>
          <w:i/>
          <w:iCs/>
          <w:color w:val="0A396D"/>
          <w:sz w:val="24"/>
          <w:szCs w:val="24"/>
        </w:rPr>
        <w:t>How The Best Leaders Bring Out The Best In Others . . . And So Can You</w:t>
      </w:r>
    </w:p>
    <w:p w:rsidR="00BB16C1" w:rsidRDefault="00BB16C1" w:rsidP="00715A6B">
      <w:pPr>
        <w:autoSpaceDE w:val="0"/>
        <w:autoSpaceDN w:val="0"/>
        <w:adjustRightInd w:val="0"/>
        <w:spacing w:after="0" w:line="240" w:lineRule="auto"/>
        <w:rPr>
          <w:rFonts w:ascii="Arial" w:hAnsi="Arial" w:cs="Arial"/>
          <w:color w:val="333333"/>
          <w:sz w:val="21"/>
          <w:szCs w:val="21"/>
        </w:rPr>
      </w:pPr>
      <w:r>
        <w:rPr>
          <w:rFonts w:ascii="Arial" w:hAnsi="Arial" w:cs="Arial"/>
          <w:color w:val="333333"/>
          <w:sz w:val="21"/>
          <w:szCs w:val="21"/>
        </w:rPr>
        <w:t>Leadership has little or nothing to do with your title or your position. But it has everything to do with your ability to influence and bring out the best in others.</w:t>
      </w:r>
      <w:r w:rsidRPr="00863AFD">
        <w:rPr>
          <w:rFonts w:ascii="Arial" w:hAnsi="Arial" w:cs="Arial"/>
          <w:color w:val="333333"/>
          <w:sz w:val="21"/>
          <w:szCs w:val="21"/>
        </w:rPr>
        <w:t xml:space="preserve"> </w:t>
      </w:r>
      <w:r>
        <w:rPr>
          <w:rFonts w:ascii="Arial" w:hAnsi="Arial" w:cs="Arial"/>
          <w:color w:val="333333"/>
          <w:sz w:val="21"/>
          <w:szCs w:val="21"/>
        </w:rPr>
        <w:t>And it doesn’t matter if you’re an executive, a manager, a supervisor, a team leader, a committee member, or even a parent.  Your effectiveness in any of those roles will be dependent on your leadership savvy and your use of “</w:t>
      </w:r>
      <w:r>
        <w:rPr>
          <w:rStyle w:val="Emphasis"/>
          <w:rFonts w:ascii="Arial" w:hAnsi="Arial" w:cs="Arial"/>
          <w:color w:val="333333"/>
          <w:sz w:val="21"/>
          <w:szCs w:val="21"/>
        </w:rPr>
        <w:t>The Payoff Principle</w:t>
      </w:r>
      <w:r>
        <w:rPr>
          <w:rFonts w:ascii="Arial" w:hAnsi="Arial" w:cs="Arial"/>
          <w:color w:val="333333"/>
          <w:sz w:val="21"/>
          <w:szCs w:val="21"/>
        </w:rPr>
        <w:t>.”</w:t>
      </w:r>
    </w:p>
    <w:p w:rsidR="00BB16C1" w:rsidRDefault="00BB16C1" w:rsidP="00715A6B">
      <w:pPr>
        <w:autoSpaceDE w:val="0"/>
        <w:autoSpaceDN w:val="0"/>
        <w:adjustRightInd w:val="0"/>
        <w:spacing w:after="0" w:line="240" w:lineRule="auto"/>
        <w:rPr>
          <w:rFonts w:ascii="Times-Roman" w:hAnsi="Times-Roman" w:cs="Times-Roman"/>
          <w:color w:val="000000"/>
        </w:rPr>
      </w:pPr>
    </w:p>
    <w:p w:rsidR="00BB16C1" w:rsidRDefault="00BB16C1" w:rsidP="00715A6B">
      <w:pPr>
        <w:autoSpaceDE w:val="0"/>
        <w:autoSpaceDN w:val="0"/>
        <w:adjustRightInd w:val="0"/>
        <w:spacing w:after="0" w:line="240" w:lineRule="auto"/>
        <w:rPr>
          <w:rFonts w:ascii="Times-Roman" w:hAnsi="Times-Roman" w:cs="Times-Roman"/>
          <w:color w:val="000000"/>
        </w:rPr>
      </w:pPr>
      <w:r>
        <w:rPr>
          <w:rFonts w:ascii="Times-Roman" w:hAnsi="Times-Roman" w:cs="Times-Roman"/>
          <w:color w:val="000000"/>
        </w:rPr>
        <w:t>Everyone at work and at home asks the same questions. “How do I get others to do what I want them to do? And how do I get others to give their full and wiling cooperation of others?” In this program you will learn 6 time-tested, research-proven skills that will answer that question once and for all.</w:t>
      </w:r>
    </w:p>
    <w:p w:rsidR="00BB16C1" w:rsidRDefault="00BB16C1" w:rsidP="00715A6B">
      <w:pPr>
        <w:autoSpaceDE w:val="0"/>
        <w:autoSpaceDN w:val="0"/>
        <w:adjustRightInd w:val="0"/>
        <w:spacing w:after="0" w:line="240" w:lineRule="auto"/>
        <w:rPr>
          <w:sz w:val="28"/>
          <w:szCs w:val="28"/>
        </w:rPr>
      </w:pPr>
      <w:hyperlink r:id="rId6" w:history="1">
        <w:r w:rsidRPr="003A79EB">
          <w:rPr>
            <w:rStyle w:val="Hyperlink"/>
            <w:sz w:val="28"/>
            <w:szCs w:val="28"/>
          </w:rPr>
          <w:t>http://drzimmerman.com/programs/keynotes/leadership-training</w:t>
        </w:r>
      </w:hyperlink>
    </w:p>
    <w:p w:rsidR="00BB16C1" w:rsidRDefault="00BB16C1" w:rsidP="00715A6B">
      <w:pPr>
        <w:autoSpaceDE w:val="0"/>
        <w:autoSpaceDN w:val="0"/>
        <w:adjustRightInd w:val="0"/>
        <w:spacing w:after="0" w:line="240" w:lineRule="auto"/>
        <w:rPr>
          <w:sz w:val="28"/>
          <w:szCs w:val="28"/>
        </w:rPr>
      </w:pPr>
    </w:p>
    <w:p w:rsidR="00BB16C1" w:rsidRPr="00863AFD" w:rsidRDefault="00BB16C1" w:rsidP="000A6256">
      <w:pPr>
        <w:rPr>
          <w:sz w:val="20"/>
          <w:szCs w:val="20"/>
        </w:rPr>
      </w:pPr>
      <w:bookmarkStart w:id="0" w:name="_GoBack"/>
      <w:r w:rsidRPr="00863AFD">
        <w:rPr>
          <w:sz w:val="20"/>
          <w:szCs w:val="20"/>
        </w:rPr>
        <w:t>Dr. Alan R. Zimmerman, CSP, CPAE Speaker Hall of Fame is a renowned speaker who has been inducted into the CPAE Speaker Hall of Fame, an honor reserved for only a small handful of people in the last 30 years, including Ronald Reagan, Colin Powell, Ken Blanchard and Zig Ziglar.  He publishes the “Tuesday Tip”, a weekly internet newsletter that focuses on maximizing human performance, increasing leadership effectiveness, and developing communication competence.   Author of several audio and video programs as well as books and training manuals that help people and organizations develop skills for peak performance.</w:t>
      </w:r>
      <w:bookmarkEnd w:id="0"/>
    </w:p>
    <w:sectPr w:rsidR="00BB16C1" w:rsidRPr="00863AFD" w:rsidSect="00265AC5">
      <w:pgSz w:w="12240" w:h="15840"/>
      <w:pgMar w:top="432" w:right="864" w:bottom="288"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nkGothicBT-Medium">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Roman">
    <w:panose1 w:val="00000000000000000000"/>
    <w:charset w:val="00"/>
    <w:family w:val="auto"/>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3C79"/>
    <w:rsid w:val="000A6256"/>
    <w:rsid w:val="001A1943"/>
    <w:rsid w:val="00265AC5"/>
    <w:rsid w:val="003A79EB"/>
    <w:rsid w:val="00447259"/>
    <w:rsid w:val="004865E1"/>
    <w:rsid w:val="00603C79"/>
    <w:rsid w:val="00612DCC"/>
    <w:rsid w:val="00715A6B"/>
    <w:rsid w:val="00732CCC"/>
    <w:rsid w:val="00863AFD"/>
    <w:rsid w:val="0089566F"/>
    <w:rsid w:val="00A57E83"/>
    <w:rsid w:val="00BB16C1"/>
    <w:rsid w:val="00BE660B"/>
    <w:rsid w:val="00CD6992"/>
    <w:rsid w:val="00D8372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66F"/>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99"/>
    <w:qFormat/>
    <w:rsid w:val="00603C79"/>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603C79"/>
    <w:rPr>
      <w:rFonts w:ascii="Cambria" w:hAnsi="Cambria" w:cs="Cambria"/>
      <w:i/>
      <w:iCs/>
      <w:color w:val="4F81BD"/>
      <w:spacing w:val="15"/>
      <w:sz w:val="24"/>
      <w:szCs w:val="24"/>
    </w:rPr>
  </w:style>
  <w:style w:type="character" w:styleId="IntenseEmphasis">
    <w:name w:val="Intense Emphasis"/>
    <w:basedOn w:val="DefaultParagraphFont"/>
    <w:uiPriority w:val="99"/>
    <w:qFormat/>
    <w:rsid w:val="00603C79"/>
    <w:rPr>
      <w:b/>
      <w:bCs/>
      <w:i/>
      <w:iCs/>
      <w:color w:val="4F81BD"/>
    </w:rPr>
  </w:style>
  <w:style w:type="character" w:styleId="SubtleEmphasis">
    <w:name w:val="Subtle Emphasis"/>
    <w:basedOn w:val="DefaultParagraphFont"/>
    <w:uiPriority w:val="99"/>
    <w:qFormat/>
    <w:rsid w:val="00603C79"/>
    <w:rPr>
      <w:i/>
      <w:iCs/>
      <w:color w:val="808080"/>
    </w:rPr>
  </w:style>
  <w:style w:type="paragraph" w:styleId="BalloonText">
    <w:name w:val="Balloon Text"/>
    <w:basedOn w:val="Normal"/>
    <w:link w:val="BalloonTextChar"/>
    <w:uiPriority w:val="99"/>
    <w:semiHidden/>
    <w:rsid w:val="006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3C79"/>
    <w:rPr>
      <w:rFonts w:ascii="Tahoma" w:hAnsi="Tahoma" w:cs="Tahoma"/>
      <w:sz w:val="16"/>
      <w:szCs w:val="16"/>
    </w:rPr>
  </w:style>
  <w:style w:type="character" w:styleId="Hyperlink">
    <w:name w:val="Hyperlink"/>
    <w:basedOn w:val="DefaultParagraphFont"/>
    <w:uiPriority w:val="99"/>
    <w:rsid w:val="00715A6B"/>
    <w:rPr>
      <w:color w:val="0000FF"/>
      <w:u w:val="single"/>
    </w:rPr>
  </w:style>
  <w:style w:type="character" w:styleId="Emphasis">
    <w:name w:val="Emphasis"/>
    <w:basedOn w:val="DefaultParagraphFont"/>
    <w:uiPriority w:val="99"/>
    <w:qFormat/>
    <w:rsid w:val="00863AFD"/>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rzimmerman.com/programs/keynotes/leadership-training" TargetMode="External"/><Relationship Id="rId5" Type="http://schemas.openxmlformats.org/officeDocument/2006/relationships/hyperlink" Target="mailto:lisam6@comcast.net"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Pages>
  <Words>355</Words>
  <Characters>2030</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HANOVER AREA MANAGEMENT ASSOCIATION</dc:title>
  <dc:subject/>
  <dc:creator>Lisa</dc:creator>
  <cp:keywords/>
  <dc:description/>
  <cp:lastModifiedBy>myersr</cp:lastModifiedBy>
  <cp:revision>2</cp:revision>
  <cp:lastPrinted>2015-01-06T13:45:00Z</cp:lastPrinted>
  <dcterms:created xsi:type="dcterms:W3CDTF">2015-01-06T13:52:00Z</dcterms:created>
  <dcterms:modified xsi:type="dcterms:W3CDTF">2015-01-06T13:52:00Z</dcterms:modified>
</cp:coreProperties>
</file>